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F2493" w14:textId="77777777" w:rsidR="00E0421E" w:rsidRPr="0083116B" w:rsidRDefault="006A17D5">
      <w:pPr>
        <w:rPr>
          <w:rFonts w:ascii="Times New Roman" w:hAnsi="Times New Roman" w:cs="Times New Roman"/>
          <w:sz w:val="24"/>
          <w:szCs w:val="24"/>
        </w:rPr>
      </w:pPr>
      <w:r w:rsidRPr="006A17D5">
        <w:rPr>
          <w:rFonts w:ascii="Times New Roman" w:hAnsi="Times New Roman" w:cs="Times New Roman"/>
        </w:rPr>
        <w:t>Allegato B</w:t>
      </w:r>
    </w:p>
    <w:p w14:paraId="12350588" w14:textId="614F445E" w:rsidR="0083116B" w:rsidRPr="0083116B" w:rsidRDefault="0083116B" w:rsidP="0083116B">
      <w:pPr>
        <w:pStyle w:val="Intestazione"/>
        <w:jc w:val="right"/>
        <w:rPr>
          <w:rFonts w:ascii="Times New Roman" w:hAnsi="Times New Roman"/>
          <w:szCs w:val="24"/>
        </w:rPr>
      </w:pPr>
      <w:r w:rsidRPr="0083116B">
        <w:rPr>
          <w:rFonts w:ascii="Times New Roman" w:hAnsi="Times New Roman"/>
          <w:szCs w:val="24"/>
        </w:rPr>
        <w:t>Al Dirigente Scolastico dell</w:t>
      </w:r>
      <w:r w:rsidR="004E3983">
        <w:rPr>
          <w:rFonts w:ascii="Times New Roman" w:hAnsi="Times New Roman"/>
          <w:szCs w:val="24"/>
        </w:rPr>
        <w:t>’ICAS Solimene di Sparanise (CE)</w:t>
      </w:r>
    </w:p>
    <w:p w14:paraId="1721FEFC" w14:textId="77777777" w:rsidR="0083116B" w:rsidRDefault="0083116B" w:rsidP="0083116B">
      <w:pPr>
        <w:pStyle w:val="Intestazione"/>
        <w:rPr>
          <w:rFonts w:ascii="Times New Roman" w:hAnsi="Times New Roman"/>
          <w:szCs w:val="24"/>
        </w:rPr>
      </w:pPr>
    </w:p>
    <w:p w14:paraId="086B466E" w14:textId="77777777" w:rsidR="0083116B" w:rsidRDefault="0083116B" w:rsidP="006A17D5">
      <w:pPr>
        <w:jc w:val="center"/>
        <w:rPr>
          <w:rFonts w:ascii="Times New Roman" w:hAnsi="Times New Roman" w:cs="Times New Roman"/>
          <w:b/>
        </w:rPr>
      </w:pPr>
    </w:p>
    <w:p w14:paraId="54BBCAC9" w14:textId="77777777" w:rsidR="0083116B" w:rsidRDefault="0083116B" w:rsidP="006A17D5">
      <w:pPr>
        <w:jc w:val="center"/>
        <w:rPr>
          <w:rFonts w:ascii="Times New Roman" w:hAnsi="Times New Roman" w:cs="Times New Roman"/>
          <w:b/>
        </w:rPr>
      </w:pPr>
    </w:p>
    <w:p w14:paraId="3F805550" w14:textId="77777777" w:rsidR="0083116B" w:rsidRDefault="0083116B" w:rsidP="006A17D5">
      <w:pPr>
        <w:jc w:val="center"/>
        <w:rPr>
          <w:rFonts w:ascii="Times New Roman" w:hAnsi="Times New Roman" w:cs="Times New Roman"/>
          <w:b/>
        </w:rPr>
      </w:pPr>
    </w:p>
    <w:p w14:paraId="291AE3DC" w14:textId="435F710A" w:rsidR="006A17D5" w:rsidRPr="002D51C0" w:rsidRDefault="006A17D5" w:rsidP="006A17D5">
      <w:pPr>
        <w:jc w:val="center"/>
        <w:rPr>
          <w:rFonts w:ascii="Times New Roman" w:hAnsi="Times New Roman" w:cs="Times New Roman"/>
          <w:b/>
        </w:rPr>
      </w:pPr>
      <w:r w:rsidRPr="002D51C0">
        <w:rPr>
          <w:rFonts w:ascii="Times New Roman" w:hAnsi="Times New Roman" w:cs="Times New Roman"/>
          <w:b/>
        </w:rPr>
        <w:t>SCHEDA PER L’ATTIBUZIONE DI PUNTEGGIO</w:t>
      </w:r>
    </w:p>
    <w:p w14:paraId="07A43B34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Il/la sottoscritto/a_____________________________________________________________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</w:p>
    <w:p w14:paraId="427FE9EB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Nato/a a ___________________________</w:t>
      </w:r>
      <w:r>
        <w:rPr>
          <w:rFonts w:ascii="Times New Roman" w:eastAsia="Calibri" w:hAnsi="Times New Roman" w:cs="Times New Roman"/>
        </w:rPr>
        <w:t>_________________</w:t>
      </w:r>
      <w:r w:rsidRPr="006A17D5">
        <w:rPr>
          <w:rFonts w:ascii="Times New Roman" w:eastAsia="Calibri" w:hAnsi="Times New Roman" w:cs="Times New Roman"/>
        </w:rPr>
        <w:t>(_____) il _________</w:t>
      </w:r>
      <w:r>
        <w:rPr>
          <w:rFonts w:ascii="Times New Roman" w:eastAsia="Calibri" w:hAnsi="Times New Roman" w:cs="Times New Roman"/>
        </w:rPr>
        <w:t>__________________</w:t>
      </w:r>
    </w:p>
    <w:p w14:paraId="403DC6C5" w14:textId="77777777" w:rsid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Residente a _________________________________</w:t>
      </w:r>
      <w:r>
        <w:rPr>
          <w:rFonts w:ascii="Times New Roman" w:eastAsia="Calibri" w:hAnsi="Times New Roman" w:cs="Times New Roman"/>
        </w:rPr>
        <w:t>____________________________________________</w:t>
      </w:r>
      <w:r w:rsidRPr="006A17D5">
        <w:rPr>
          <w:rFonts w:ascii="Times New Roman" w:eastAsia="Calibri" w:hAnsi="Times New Roman" w:cs="Times New Roman"/>
        </w:rPr>
        <w:t xml:space="preserve"> </w:t>
      </w:r>
    </w:p>
    <w:p w14:paraId="1CFF4AB6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Via/Piazza ____________________________</w:t>
      </w:r>
      <w:r>
        <w:rPr>
          <w:rFonts w:ascii="Times New Roman" w:eastAsia="Calibri" w:hAnsi="Times New Roman" w:cs="Times New Roman"/>
        </w:rPr>
        <w:t>__________________________________________________</w:t>
      </w:r>
    </w:p>
    <w:p w14:paraId="08E1E51D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Codice Fiscale ________________________________</w:t>
      </w:r>
      <w:r>
        <w:rPr>
          <w:rFonts w:ascii="Times New Roman" w:eastAsia="Calibri" w:hAnsi="Times New Roman" w:cs="Times New Roman"/>
        </w:rPr>
        <w:t>_______</w:t>
      </w:r>
      <w:r w:rsidRPr="006A17D5">
        <w:rPr>
          <w:rFonts w:ascii="Times New Roman" w:eastAsia="Calibri" w:hAnsi="Times New Roman" w:cs="Times New Roman"/>
        </w:rPr>
        <w:t>Telefono _________________________</w:t>
      </w:r>
      <w:r>
        <w:rPr>
          <w:rFonts w:ascii="Times New Roman" w:eastAsia="Calibri" w:hAnsi="Times New Roman" w:cs="Times New Roman"/>
        </w:rPr>
        <w:t>___</w:t>
      </w:r>
    </w:p>
    <w:p w14:paraId="5D1F3777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Indirizzo posta elettronica __________________________________________________________</w:t>
      </w:r>
      <w:r>
        <w:rPr>
          <w:rFonts w:ascii="Times New Roman" w:eastAsia="Calibri" w:hAnsi="Times New Roman" w:cs="Times New Roman"/>
        </w:rPr>
        <w:t>________</w:t>
      </w:r>
    </w:p>
    <w:p w14:paraId="119FB756" w14:textId="77777777" w:rsidR="006A17D5" w:rsidRDefault="006A17D5">
      <w:r w:rsidRPr="006A17D5">
        <w:rPr>
          <w:rFonts w:ascii="Times New Roman" w:eastAsia="Calibri" w:hAnsi="Times New Roman" w:cs="Times New Roman"/>
        </w:rPr>
        <w:t xml:space="preserve">Dichiara di possedere i seguenti titoli, come risulta dal CV allegato </w:t>
      </w:r>
      <w:r w:rsidRPr="006A17D5">
        <w:rPr>
          <w:rFonts w:ascii="Times New Roman" w:eastAsia="Calibri" w:hAnsi="Times New Roman" w:cs="Times New Roman"/>
          <w:bCs/>
        </w:rPr>
        <w:t>per la figura</w:t>
      </w:r>
      <w:r>
        <w:rPr>
          <w:rFonts w:ascii="Times New Roman" w:eastAsia="Calibri" w:hAnsi="Times New Roman" w:cs="Times New Roman"/>
          <w:bCs/>
        </w:rPr>
        <w:t xml:space="preserve"> di</w:t>
      </w:r>
      <w:r w:rsidRPr="006A17D5">
        <w:rPr>
          <w:rFonts w:ascii="Times New Roman" w:eastAsia="Calibri" w:hAnsi="Times New Roman" w:cs="Times New Roman"/>
          <w:b/>
          <w:bCs/>
        </w:rPr>
        <w:t xml:space="preserve"> PSICOLOGO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Style w:val="TableNormal11"/>
        <w:tblW w:w="5000" w:type="pct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ook w:val="01E0" w:firstRow="1" w:lastRow="1" w:firstColumn="1" w:lastColumn="1" w:noHBand="0" w:noVBand="0"/>
      </w:tblPr>
      <w:tblGrid>
        <w:gridCol w:w="2402"/>
        <w:gridCol w:w="3595"/>
        <w:gridCol w:w="749"/>
        <w:gridCol w:w="1368"/>
        <w:gridCol w:w="1534"/>
      </w:tblGrid>
      <w:tr w:rsidR="006A17D5" w:rsidRPr="006A17D5" w14:paraId="37C311D8" w14:textId="77777777" w:rsidTr="004F0401">
        <w:trPr>
          <w:trHeight w:val="742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7490F52" w14:textId="77777777" w:rsidR="006A17D5" w:rsidRPr="006A17D5" w:rsidRDefault="006A17D5" w:rsidP="006A17D5">
            <w:pPr>
              <w:spacing w:before="80" w:line="254" w:lineRule="auto"/>
              <w:ind w:left="258" w:right="258" w:firstLine="3"/>
              <w:jc w:val="center"/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  <w:t>GRIGLIA DI VALUTAZIONE</w:t>
            </w:r>
          </w:p>
          <w:p w14:paraId="08DD95A8" w14:textId="77777777" w:rsidR="006A17D5" w:rsidRPr="006A17D5" w:rsidRDefault="006A17D5" w:rsidP="006A17D5">
            <w:pPr>
              <w:spacing w:before="80" w:line="254" w:lineRule="auto"/>
              <w:ind w:left="258" w:right="258" w:firstLine="3"/>
              <w:jc w:val="center"/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  <w:t>TITOLI CULTURALI</w:t>
            </w:r>
          </w:p>
        </w:tc>
      </w:tr>
      <w:tr w:rsidR="006A17D5" w:rsidRPr="006A17D5" w14:paraId="651E3829" w14:textId="77777777" w:rsidTr="00157AAD">
        <w:trPr>
          <w:trHeight w:val="1026"/>
        </w:trPr>
        <w:tc>
          <w:tcPr>
            <w:tcW w:w="1245" w:type="pct"/>
            <w:shd w:val="clear" w:color="auto" w:fill="auto"/>
          </w:tcPr>
          <w:p w14:paraId="51904DB4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val="it-IT"/>
              </w:rPr>
            </w:pPr>
          </w:p>
          <w:p w14:paraId="2801E21C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1863" w:type="pct"/>
            <w:shd w:val="clear" w:color="auto" w:fill="auto"/>
          </w:tcPr>
          <w:p w14:paraId="6B4C1F57" w14:textId="77777777" w:rsidR="006A17D5" w:rsidRPr="006A17D5" w:rsidRDefault="006A17D5" w:rsidP="006A17D5">
            <w:pPr>
              <w:spacing w:before="31"/>
              <w:jc w:val="center"/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</w:pPr>
          </w:p>
          <w:p w14:paraId="625B3E45" w14:textId="77777777" w:rsidR="006A17D5" w:rsidRPr="006A17D5" w:rsidRDefault="006A17D5" w:rsidP="006A17D5">
            <w:pPr>
              <w:spacing w:before="31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Criterio attribuzione punteggio</w:t>
            </w:r>
          </w:p>
        </w:tc>
        <w:tc>
          <w:tcPr>
            <w:tcW w:w="388" w:type="pct"/>
            <w:shd w:val="clear" w:color="auto" w:fill="auto"/>
          </w:tcPr>
          <w:p w14:paraId="6170CC09" w14:textId="77777777" w:rsidR="006A17D5" w:rsidRPr="006A17D5" w:rsidRDefault="006A17D5" w:rsidP="006A17D5">
            <w:pPr>
              <w:spacing w:before="19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</w:tcPr>
          <w:p w14:paraId="3F504F7C" w14:textId="77777777" w:rsidR="006A17D5" w:rsidRPr="006A17D5" w:rsidRDefault="006A17D5" w:rsidP="006A17D5">
            <w:pPr>
              <w:spacing w:before="80" w:line="249" w:lineRule="auto"/>
              <w:ind w:right="123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Punteggio dichiarato</w:t>
            </w:r>
            <w:r w:rsidRPr="006A17D5">
              <w:rPr>
                <w:rFonts w:ascii="Times New Roman" w:eastAsia="Arial MT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dal candidato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1633" w14:textId="77777777" w:rsidR="006A17D5" w:rsidRPr="006A17D5" w:rsidRDefault="006A17D5" w:rsidP="006A17D5">
            <w:pPr>
              <w:spacing w:before="80" w:line="254" w:lineRule="auto"/>
              <w:ind w:left="258" w:right="258" w:firstLine="3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Punteggio assegnato dalla</w:t>
            </w:r>
          </w:p>
          <w:p w14:paraId="0F8E6751" w14:textId="77777777" w:rsidR="006A17D5" w:rsidRPr="006A17D5" w:rsidRDefault="006A17D5" w:rsidP="006A17D5">
            <w:pPr>
              <w:spacing w:line="170" w:lineRule="exact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Commissione</w:t>
            </w:r>
          </w:p>
        </w:tc>
      </w:tr>
      <w:tr w:rsidR="006A17D5" w:rsidRPr="006A17D5" w14:paraId="3E92783E" w14:textId="77777777" w:rsidTr="00157AAD">
        <w:trPr>
          <w:trHeight w:val="674"/>
        </w:trPr>
        <w:tc>
          <w:tcPr>
            <w:tcW w:w="1245" w:type="pct"/>
            <w:vMerge w:val="restart"/>
          </w:tcPr>
          <w:p w14:paraId="535D5D67" w14:textId="77777777" w:rsidR="006A17D5" w:rsidRPr="003136A2" w:rsidRDefault="006A17D5" w:rsidP="006A17D5">
            <w:pPr>
              <w:spacing w:before="121"/>
              <w:rPr>
                <w:rFonts w:ascii="Times New Roman" w:eastAsia="Arial MT" w:hAnsi="Times New Roman" w:cs="Times New Roman"/>
                <w:b/>
                <w:bCs/>
              </w:rPr>
            </w:pPr>
          </w:p>
          <w:p w14:paraId="45F2E97E" w14:textId="77777777" w:rsidR="006A17D5" w:rsidRPr="003136A2" w:rsidRDefault="006A17D5" w:rsidP="006A17D5">
            <w:pPr>
              <w:spacing w:before="1"/>
              <w:ind w:left="162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r w:rsidRPr="003136A2">
              <w:rPr>
                <w:rFonts w:ascii="Times New Roman" w:eastAsia="Arial MT" w:hAnsi="Times New Roman" w:cs="Times New Roman"/>
                <w:b/>
                <w:bCs/>
              </w:rPr>
              <w:t>Voto</w:t>
            </w:r>
            <w:r w:rsidRPr="003136A2">
              <w:rPr>
                <w:rFonts w:ascii="Times New Roman" w:eastAsia="Arial MT" w:hAnsi="Times New Roman" w:cs="Times New Roman"/>
                <w:b/>
                <w:bCs/>
                <w:spacing w:val="-1"/>
              </w:rPr>
              <w:t xml:space="preserve"> 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>di</w:t>
            </w:r>
            <w:r w:rsidRPr="003136A2">
              <w:rPr>
                <w:rFonts w:ascii="Times New Roman" w:eastAsia="Arial MT" w:hAnsi="Times New Roman" w:cs="Times New Roman"/>
                <w:b/>
                <w:bCs/>
                <w:spacing w:val="-1"/>
              </w:rPr>
              <w:t xml:space="preserve"> </w:t>
            </w:r>
            <w:r w:rsidRPr="003136A2">
              <w:rPr>
                <w:rFonts w:ascii="Times New Roman" w:eastAsia="Arial MT" w:hAnsi="Times New Roman" w:cs="Times New Roman"/>
                <w:b/>
                <w:bCs/>
                <w:spacing w:val="-2"/>
              </w:rPr>
              <w:t>laurea</w:t>
            </w:r>
          </w:p>
          <w:p w14:paraId="416AF864" w14:textId="77777777" w:rsidR="003136A2" w:rsidRPr="003136A2" w:rsidRDefault="003136A2" w:rsidP="003136A2">
            <w:pPr>
              <w:rPr>
                <w:rFonts w:ascii="Times New Roman" w:eastAsia="Arial MT" w:hAnsi="Times New Roman" w:cs="Times New Roman"/>
                <w:b/>
                <w:bCs/>
              </w:rPr>
            </w:pPr>
          </w:p>
          <w:p w14:paraId="75CC04FC" w14:textId="77777777" w:rsidR="003136A2" w:rsidRPr="003136A2" w:rsidRDefault="003136A2" w:rsidP="003136A2">
            <w:pPr>
              <w:rPr>
                <w:rFonts w:ascii="Times New Roman" w:eastAsia="Arial MT" w:hAnsi="Times New Roman" w:cs="Times New Roman"/>
                <w:b/>
                <w:bCs/>
              </w:rPr>
            </w:pPr>
          </w:p>
          <w:p w14:paraId="3FD51076" w14:textId="1F4746CE" w:rsidR="003136A2" w:rsidRPr="003136A2" w:rsidRDefault="003136A2" w:rsidP="003136A2">
            <w:pPr>
              <w:rPr>
                <w:rFonts w:ascii="Times New Roman" w:eastAsia="Arial MT" w:hAnsi="Times New Roman" w:cs="Times New Roman"/>
                <w:b/>
                <w:bCs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 xml:space="preserve">         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Arial MT" w:hAnsi="Times New Roman" w:cs="Times New Roman"/>
                <w:b/>
                <w:bCs/>
              </w:rPr>
              <w:t>(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>MAX 10 punti)</w:t>
            </w:r>
          </w:p>
        </w:tc>
        <w:tc>
          <w:tcPr>
            <w:tcW w:w="1863" w:type="pct"/>
          </w:tcPr>
          <w:p w14:paraId="6BE542C0" w14:textId="77777777" w:rsidR="006A17D5" w:rsidRPr="006A17D5" w:rsidRDefault="006A17D5" w:rsidP="006A17D5">
            <w:pPr>
              <w:spacing w:before="90"/>
              <w:ind w:left="98" w:right="21"/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Punteggio</w:t>
            </w:r>
            <w:r w:rsidRPr="006A17D5">
              <w:rPr>
                <w:rFonts w:ascii="Times New Roman" w:eastAsia="Arial MT" w:hAnsi="Times New Roman" w:cs="Times New Roman"/>
                <w:spacing w:val="-10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9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laurea</w:t>
            </w:r>
            <w:r w:rsidRPr="006A17D5">
              <w:rPr>
                <w:rFonts w:ascii="Times New Roman" w:eastAsia="Arial MT" w:hAnsi="Times New Roman" w:cs="Times New Roman"/>
                <w:spacing w:val="-9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pari</w:t>
            </w:r>
            <w:r w:rsidRPr="006A17D5">
              <w:rPr>
                <w:rFonts w:ascii="Times New Roman" w:eastAsia="Arial MT" w:hAnsi="Times New Roman" w:cs="Times New Roman"/>
                <w:spacing w:val="-10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a</w:t>
            </w:r>
            <w:r w:rsidRPr="006A17D5">
              <w:rPr>
                <w:rFonts w:ascii="Times New Roman" w:eastAsia="Arial MT" w:hAnsi="Times New Roman" w:cs="Times New Roman"/>
                <w:spacing w:val="-11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110</w:t>
            </w:r>
            <w:r w:rsidRPr="006A17D5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 xml:space="preserve">e </w:t>
            </w:r>
            <w:r w:rsidRPr="006A17D5">
              <w:rPr>
                <w:rFonts w:ascii="Times New Roman" w:eastAsia="Arial MT" w:hAnsi="Times New Roman" w:cs="Times New Roman"/>
                <w:spacing w:val="-4"/>
                <w:sz w:val="20"/>
                <w:lang w:val="it-IT"/>
              </w:rPr>
              <w:t>lode</w:t>
            </w:r>
          </w:p>
        </w:tc>
        <w:tc>
          <w:tcPr>
            <w:tcW w:w="388" w:type="pct"/>
          </w:tcPr>
          <w:p w14:paraId="553EAF51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</w:rPr>
            </w:pPr>
            <w:r w:rsidRPr="006A17D5">
              <w:rPr>
                <w:rFonts w:ascii="Times New Roman" w:eastAsia="Arial 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pct"/>
          </w:tcPr>
          <w:p w14:paraId="60D8A219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14:paraId="71CF7398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</w:tr>
      <w:tr w:rsidR="006A17D5" w:rsidRPr="006A17D5" w14:paraId="625EC5FA" w14:textId="77777777" w:rsidTr="00157AAD">
        <w:trPr>
          <w:trHeight w:val="674"/>
        </w:trPr>
        <w:tc>
          <w:tcPr>
            <w:tcW w:w="1245" w:type="pct"/>
            <w:vMerge/>
          </w:tcPr>
          <w:p w14:paraId="141BBD44" w14:textId="77777777" w:rsidR="006A17D5" w:rsidRPr="006A17D5" w:rsidRDefault="006A17D5" w:rsidP="006A17D5">
            <w:pPr>
              <w:spacing w:before="121"/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1863" w:type="pct"/>
          </w:tcPr>
          <w:p w14:paraId="07388BE9" w14:textId="77777777" w:rsidR="006A17D5" w:rsidRPr="006A17D5" w:rsidRDefault="006A17D5" w:rsidP="006A17D5">
            <w:pPr>
              <w:spacing w:before="153"/>
              <w:ind w:left="98"/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Punteggio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laurea</w:t>
            </w:r>
            <w:r w:rsidRPr="006A17D5">
              <w:rPr>
                <w:rFonts w:ascii="Times New Roman" w:eastAsia="Arial MT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da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106</w:t>
            </w:r>
            <w:r w:rsidRPr="006A17D5">
              <w:rPr>
                <w:rFonts w:ascii="Times New Roman" w:eastAsia="Arial MT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a</w:t>
            </w:r>
            <w:r w:rsidRPr="006A17D5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pacing w:val="-5"/>
                <w:sz w:val="20"/>
                <w:lang w:val="it-IT"/>
              </w:rPr>
              <w:t>110</w:t>
            </w:r>
          </w:p>
        </w:tc>
        <w:tc>
          <w:tcPr>
            <w:tcW w:w="388" w:type="pct"/>
          </w:tcPr>
          <w:p w14:paraId="1F5C1195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pct"/>
          </w:tcPr>
          <w:p w14:paraId="2A1B53DA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14:paraId="756C9A0C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</w:tr>
      <w:tr w:rsidR="006A17D5" w:rsidRPr="006A17D5" w14:paraId="2C8B796A" w14:textId="77777777" w:rsidTr="00157AAD">
        <w:trPr>
          <w:trHeight w:val="674"/>
        </w:trPr>
        <w:tc>
          <w:tcPr>
            <w:tcW w:w="1245" w:type="pct"/>
            <w:vMerge/>
          </w:tcPr>
          <w:p w14:paraId="68DDFF54" w14:textId="77777777" w:rsidR="006A17D5" w:rsidRPr="006A17D5" w:rsidRDefault="006A17D5" w:rsidP="006A17D5">
            <w:pPr>
              <w:spacing w:before="121"/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1863" w:type="pct"/>
          </w:tcPr>
          <w:p w14:paraId="27992EDB" w14:textId="77777777" w:rsidR="006A17D5" w:rsidRPr="006A17D5" w:rsidRDefault="006A17D5" w:rsidP="006A17D5">
            <w:pPr>
              <w:spacing w:before="153"/>
              <w:ind w:left="98"/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Punteggio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laurea</w:t>
            </w:r>
            <w:r w:rsidRPr="006A17D5">
              <w:rPr>
                <w:rFonts w:ascii="Times New Roman" w:eastAsia="Arial MT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da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100</w:t>
            </w:r>
            <w:r w:rsidRPr="006A17D5">
              <w:rPr>
                <w:rFonts w:ascii="Times New Roman" w:eastAsia="Arial MT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a</w:t>
            </w:r>
            <w:r w:rsidRPr="006A17D5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pacing w:val="-5"/>
                <w:sz w:val="20"/>
                <w:lang w:val="it-IT"/>
              </w:rPr>
              <w:t>105</w:t>
            </w:r>
          </w:p>
        </w:tc>
        <w:tc>
          <w:tcPr>
            <w:tcW w:w="388" w:type="pct"/>
          </w:tcPr>
          <w:p w14:paraId="3AA74C45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pct"/>
          </w:tcPr>
          <w:p w14:paraId="3F25BC32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14:paraId="25B1AECB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</w:tr>
      <w:tr w:rsidR="006A17D5" w:rsidRPr="006A17D5" w14:paraId="13B69F4F" w14:textId="77777777" w:rsidTr="00157AAD">
        <w:trPr>
          <w:trHeight w:val="553"/>
        </w:trPr>
        <w:tc>
          <w:tcPr>
            <w:tcW w:w="1245" w:type="pct"/>
            <w:vMerge/>
            <w:tcBorders>
              <w:top w:val="nil"/>
            </w:tcBorders>
          </w:tcPr>
          <w:p w14:paraId="7DBD9EE9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"/>
                <w:szCs w:val="2"/>
              </w:rPr>
            </w:pPr>
          </w:p>
        </w:tc>
        <w:tc>
          <w:tcPr>
            <w:tcW w:w="1863" w:type="pct"/>
          </w:tcPr>
          <w:p w14:paraId="6E8654D1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Punteggio</w:t>
            </w:r>
            <w:r w:rsidRPr="006A17D5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laurea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da</w:t>
            </w:r>
            <w:r w:rsidRPr="006A17D5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100</w:t>
            </w:r>
            <w:r w:rsidRPr="006A17D5">
              <w:rPr>
                <w:rFonts w:ascii="Times New Roman" w:eastAsia="Arial MT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in</w:t>
            </w:r>
            <w:r w:rsidRPr="006A17D5">
              <w:rPr>
                <w:rFonts w:ascii="Times New Roman" w:eastAsia="Arial MT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pacing w:val="-5"/>
                <w:sz w:val="20"/>
                <w:lang w:val="it-IT"/>
              </w:rPr>
              <w:t>giù</w:t>
            </w:r>
          </w:p>
        </w:tc>
        <w:tc>
          <w:tcPr>
            <w:tcW w:w="388" w:type="pct"/>
          </w:tcPr>
          <w:p w14:paraId="3270BFA7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14:paraId="2A752889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6BA0D274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</w:tr>
      <w:tr w:rsidR="006A17D5" w:rsidRPr="006A17D5" w14:paraId="4EB504DF" w14:textId="77777777" w:rsidTr="00157AAD">
        <w:trPr>
          <w:trHeight w:val="593"/>
        </w:trPr>
        <w:tc>
          <w:tcPr>
            <w:tcW w:w="1245" w:type="pct"/>
            <w:vMerge w:val="restart"/>
          </w:tcPr>
          <w:p w14:paraId="316E304C" w14:textId="77777777" w:rsidR="006A17D5" w:rsidRDefault="006A17D5" w:rsidP="006A17D5">
            <w:pPr>
              <w:spacing w:before="148"/>
              <w:ind w:left="16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Alta</w:t>
            </w:r>
            <w:r w:rsidRPr="006A17D5">
              <w:rPr>
                <w:rFonts w:ascii="Times New Roman" w:eastAsia="Arial MT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formazione</w:t>
            </w:r>
          </w:p>
          <w:p w14:paraId="040DB08A" w14:textId="77777777" w:rsidR="003136A2" w:rsidRPr="003136A2" w:rsidRDefault="003136A2" w:rsidP="003136A2">
            <w:pPr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06760709" w14:textId="77777777" w:rsidR="003136A2" w:rsidRPr="003136A2" w:rsidRDefault="003136A2" w:rsidP="003136A2">
            <w:pPr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72B199C4" w14:textId="77777777" w:rsidR="003136A2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14:paraId="126934EA" w14:textId="77777777" w:rsidR="003136A2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14:paraId="01B16AA4" w14:textId="77777777" w:rsidR="003136A2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14:paraId="65CBCE98" w14:textId="77777777" w:rsidR="003136A2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14:paraId="600A5437" w14:textId="1B20E760" w:rsidR="003136A2" w:rsidRPr="003136A2" w:rsidRDefault="003136A2" w:rsidP="003136A2">
            <w:pPr>
              <w:ind w:firstLine="708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>(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>MAX 10 punti)</w:t>
            </w:r>
          </w:p>
        </w:tc>
        <w:tc>
          <w:tcPr>
            <w:tcW w:w="1863" w:type="pct"/>
          </w:tcPr>
          <w:p w14:paraId="074DBCDE" w14:textId="77777777" w:rsidR="006A17D5" w:rsidRPr="006A17D5" w:rsidRDefault="006A17D5" w:rsidP="006A17D5">
            <w:pPr>
              <w:spacing w:line="355" w:lineRule="auto"/>
              <w:ind w:right="373"/>
              <w:jc w:val="center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Dottorato</w:t>
            </w:r>
            <w:r w:rsidRPr="006A17D5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13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ricerca</w:t>
            </w:r>
            <w:r w:rsidRPr="006A17D5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 xml:space="preserve">in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psicologia</w:t>
            </w:r>
          </w:p>
        </w:tc>
        <w:tc>
          <w:tcPr>
            <w:tcW w:w="388" w:type="pct"/>
          </w:tcPr>
          <w:p w14:paraId="4C533FEE" w14:textId="0ACB5C43" w:rsidR="006A17D5" w:rsidRPr="006A17D5" w:rsidRDefault="003136A2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14:paraId="30C8588A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10F98020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6A17D5" w:rsidRPr="006A17D5" w14:paraId="3084DDAE" w14:textId="77777777" w:rsidTr="00157AAD">
        <w:trPr>
          <w:trHeight w:val="1396"/>
        </w:trPr>
        <w:tc>
          <w:tcPr>
            <w:tcW w:w="1245" w:type="pct"/>
            <w:vMerge/>
            <w:tcBorders>
              <w:top w:val="nil"/>
            </w:tcBorders>
          </w:tcPr>
          <w:p w14:paraId="1188B02A" w14:textId="77777777" w:rsidR="006A17D5" w:rsidRPr="006A17D5" w:rsidRDefault="006A17D5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863" w:type="pct"/>
          </w:tcPr>
          <w:p w14:paraId="43DAE3DE" w14:textId="77777777" w:rsidR="006A17D5" w:rsidRPr="006A17D5" w:rsidRDefault="006A17D5" w:rsidP="006A17D5">
            <w:pPr>
              <w:spacing w:before="228"/>
              <w:ind w:right="42"/>
              <w:jc w:val="both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Master</w:t>
            </w:r>
            <w:r w:rsidRPr="006A17D5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Universitario</w:t>
            </w:r>
            <w:r w:rsidRPr="006A17D5">
              <w:rPr>
                <w:rFonts w:ascii="Times New Roman" w:eastAsia="Arial MT" w:hAnsi="Times New Roman" w:cs="Times New Roman"/>
                <w:spacing w:val="-9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durata</w:t>
            </w:r>
            <w:r w:rsidRPr="006A17D5">
              <w:rPr>
                <w:rFonts w:ascii="Times New Roman" w:eastAsia="Arial MT" w:hAnsi="Times New Roman" w:cs="Times New Roman"/>
                <w:spacing w:val="-11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 xml:space="preserve">annuale su tematiche inerenti all’incarico (psicologia scolastica o orientamento scolastico/professionale o disturbi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dell’apprendimento)</w:t>
            </w:r>
          </w:p>
        </w:tc>
        <w:tc>
          <w:tcPr>
            <w:tcW w:w="388" w:type="pct"/>
          </w:tcPr>
          <w:p w14:paraId="6CDB0519" w14:textId="77777777" w:rsid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"/>
                <w:szCs w:val="2"/>
              </w:rPr>
            </w:pPr>
            <w:r w:rsidRPr="006A17D5">
              <w:rPr>
                <w:rFonts w:ascii="Times New Roman" w:eastAsia="Arial MT" w:hAnsi="Times New Roman" w:cs="Times New Roman"/>
                <w:sz w:val="2"/>
                <w:szCs w:val="2"/>
              </w:rPr>
              <w:t>4</w:t>
            </w:r>
            <w:r w:rsidR="003030BC">
              <w:rPr>
                <w:rFonts w:ascii="Times New Roman" w:eastAsia="Arial MT" w:hAnsi="Times New Roman" w:cs="Times New Roman"/>
                <w:sz w:val="2"/>
                <w:szCs w:val="2"/>
              </w:rPr>
              <w:t>2</w:t>
            </w:r>
          </w:p>
          <w:p w14:paraId="3F64A6B9" w14:textId="46AAB4FA" w:rsidR="003136A2" w:rsidRPr="003136A2" w:rsidRDefault="001B169C" w:rsidP="003136A2">
            <w:pPr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 xml:space="preserve">    </w:t>
            </w:r>
            <w:r w:rsidR="003136A2">
              <w:rPr>
                <w:rFonts w:ascii="Times New Roman" w:eastAsia="Arial MT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09" w:type="pct"/>
            <w:shd w:val="clear" w:color="auto" w:fill="auto"/>
          </w:tcPr>
          <w:p w14:paraId="135CD057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6AB157DE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6A17D5" w:rsidRPr="006A17D5" w14:paraId="719BFFCB" w14:textId="77777777" w:rsidTr="00157AAD">
        <w:trPr>
          <w:trHeight w:val="1303"/>
        </w:trPr>
        <w:tc>
          <w:tcPr>
            <w:tcW w:w="1245" w:type="pct"/>
            <w:vMerge/>
            <w:tcBorders>
              <w:top w:val="nil"/>
            </w:tcBorders>
          </w:tcPr>
          <w:p w14:paraId="7439239D" w14:textId="77777777" w:rsidR="006A17D5" w:rsidRPr="006A17D5" w:rsidRDefault="006A17D5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863" w:type="pct"/>
          </w:tcPr>
          <w:p w14:paraId="4F184235" w14:textId="77777777" w:rsidR="006A17D5" w:rsidRPr="006A17D5" w:rsidRDefault="006A17D5" w:rsidP="006A17D5">
            <w:pPr>
              <w:ind w:right="39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Perfezionamento Universitario con esame finale su tematiche inerenti all’incarico (psicologia scolastica o orientamento</w:t>
            </w:r>
            <w:r w:rsidRPr="006A17D5">
              <w:rPr>
                <w:rFonts w:ascii="Times New Roman" w:eastAsia="Arial MT" w:hAnsi="Times New Roman" w:cs="Times New Roman"/>
                <w:spacing w:val="-1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scolastico/professionale</w:t>
            </w:r>
            <w:r w:rsidRPr="006A17D5">
              <w:rPr>
                <w:rFonts w:ascii="Times New Roman" w:eastAsia="Arial MT" w:hAnsi="Times New Roman" w:cs="Times New Roman"/>
                <w:spacing w:val="-15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o disturbi dell’apprendimento)</w:t>
            </w:r>
          </w:p>
        </w:tc>
        <w:tc>
          <w:tcPr>
            <w:tcW w:w="388" w:type="pct"/>
          </w:tcPr>
          <w:p w14:paraId="70B0D4FA" w14:textId="692FDE42" w:rsidR="006A17D5" w:rsidRPr="006A17D5" w:rsidRDefault="003136A2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14:paraId="4AE75FF9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2959B5B1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6A17D5" w:rsidRPr="006A17D5" w14:paraId="1A425766" w14:textId="77777777" w:rsidTr="00157AAD">
        <w:trPr>
          <w:trHeight w:val="1266"/>
        </w:trPr>
        <w:tc>
          <w:tcPr>
            <w:tcW w:w="1245" w:type="pct"/>
            <w:vMerge/>
            <w:tcBorders>
              <w:top w:val="nil"/>
            </w:tcBorders>
          </w:tcPr>
          <w:p w14:paraId="08B10D4E" w14:textId="77777777" w:rsidR="006A17D5" w:rsidRPr="006A17D5" w:rsidRDefault="006A17D5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863" w:type="pct"/>
          </w:tcPr>
          <w:p w14:paraId="0B5814DF" w14:textId="77777777" w:rsidR="006A17D5" w:rsidRPr="006A17D5" w:rsidRDefault="006A17D5" w:rsidP="006A17D5">
            <w:pPr>
              <w:spacing w:before="237"/>
              <w:ind w:right="-15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Specializzazione</w:t>
            </w:r>
            <w:r w:rsidRPr="006A17D5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post-laurea</w:t>
            </w:r>
            <w:r w:rsidRPr="006A17D5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specifica</w:t>
            </w:r>
            <w:r w:rsidRPr="006A17D5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in psicologia o psicoterapia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(incluse scuole di formazione riconosciute dal MIUR, percorso concluso)</w:t>
            </w:r>
          </w:p>
        </w:tc>
        <w:tc>
          <w:tcPr>
            <w:tcW w:w="388" w:type="pct"/>
          </w:tcPr>
          <w:p w14:paraId="4D2576F1" w14:textId="7DB3EB6D" w:rsidR="006A17D5" w:rsidRPr="006A17D5" w:rsidRDefault="003136A2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14:paraId="3150E3C7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073F162C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6A17D5" w:rsidRPr="006A17D5" w14:paraId="2FA1C0F0" w14:textId="77777777" w:rsidTr="00157AAD">
        <w:trPr>
          <w:trHeight w:val="1851"/>
        </w:trPr>
        <w:tc>
          <w:tcPr>
            <w:tcW w:w="1245" w:type="pct"/>
            <w:vMerge/>
            <w:tcBorders>
              <w:top w:val="nil"/>
            </w:tcBorders>
          </w:tcPr>
          <w:p w14:paraId="7E1FAD7B" w14:textId="77777777" w:rsidR="006A17D5" w:rsidRPr="006A17D5" w:rsidRDefault="006A17D5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863" w:type="pct"/>
          </w:tcPr>
          <w:p w14:paraId="204F4830" w14:textId="77777777" w:rsidR="006A17D5" w:rsidRPr="006A17D5" w:rsidRDefault="006A17D5" w:rsidP="006A17D5">
            <w:pPr>
              <w:spacing w:line="259" w:lineRule="auto"/>
              <w:ind w:right="1"/>
              <w:jc w:val="both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Corsi non universitari su tematiche inerenti</w:t>
            </w:r>
            <w:r w:rsidRPr="006A17D5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all’incarico</w:t>
            </w:r>
            <w:r w:rsidRPr="006A17D5">
              <w:rPr>
                <w:rFonts w:ascii="Times New Roman" w:eastAsia="Arial MT" w:hAnsi="Times New Roman" w:cs="Times New Roman"/>
                <w:spacing w:val="-11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(psicologia</w:t>
            </w:r>
            <w:r w:rsidRPr="006A17D5">
              <w:rPr>
                <w:rFonts w:ascii="Times New Roman" w:eastAsia="Arial MT" w:hAnsi="Times New Roman" w:cs="Times New Roman"/>
                <w:spacing w:val="-11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scolastica</w:t>
            </w:r>
          </w:p>
          <w:p w14:paraId="1C9120B2" w14:textId="77777777" w:rsidR="006A17D5" w:rsidRPr="006A17D5" w:rsidRDefault="006A17D5" w:rsidP="006A17D5">
            <w:pPr>
              <w:spacing w:line="251" w:lineRule="exact"/>
              <w:ind w:right="44"/>
              <w:jc w:val="both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o</w:t>
            </w:r>
            <w:r w:rsidRPr="006A17D5">
              <w:rPr>
                <w:rFonts w:ascii="Times New Roman" w:eastAsia="Arial MT" w:hAnsi="Times New Roman" w:cs="Times New Roman"/>
                <w:spacing w:val="-5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orientamento</w:t>
            </w:r>
            <w:r w:rsidRPr="006A17D5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scolastico/professionale</w:t>
            </w:r>
          </w:p>
          <w:p w14:paraId="06A01C8B" w14:textId="77777777" w:rsidR="006A17D5" w:rsidRPr="006A17D5" w:rsidRDefault="006A17D5" w:rsidP="006A17D5">
            <w:pPr>
              <w:spacing w:before="21" w:line="259" w:lineRule="auto"/>
              <w:ind w:right="53"/>
              <w:jc w:val="both"/>
              <w:rPr>
                <w:rFonts w:ascii="Arial MT" w:eastAsia="Arial MT" w:hAnsi="Arial MT" w:cs="Arial MT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o disturbi dell’apprendimento) purché con rilascio di diploma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a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conclusione di esame</w:t>
            </w:r>
            <w:r w:rsidRPr="006A17D5">
              <w:rPr>
                <w:rFonts w:ascii="Times New Roman" w:eastAsia="Arial MT" w:hAnsi="Times New Roman" w:cs="Times New Roman"/>
                <w:spacing w:val="-7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finale</w:t>
            </w:r>
            <w:r w:rsidRPr="006A17D5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e</w:t>
            </w:r>
            <w:r w:rsidRPr="006A17D5">
              <w:rPr>
                <w:rFonts w:ascii="Times New Roman" w:eastAsia="Arial MT" w:hAnsi="Times New Roman" w:cs="Times New Roman"/>
                <w:spacing w:val="-5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della</w:t>
            </w:r>
            <w:r w:rsidRPr="006A17D5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durata</w:t>
            </w:r>
            <w:r w:rsidRPr="006A17D5">
              <w:rPr>
                <w:rFonts w:ascii="Times New Roman" w:eastAsia="Arial MT" w:hAnsi="Times New Roman" w:cs="Times New Roman"/>
                <w:spacing w:val="-5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almeno</w:t>
            </w:r>
            <w:r w:rsidRPr="006A17D5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 xml:space="preserve">1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mese.</w:t>
            </w:r>
          </w:p>
        </w:tc>
        <w:tc>
          <w:tcPr>
            <w:tcW w:w="388" w:type="pct"/>
          </w:tcPr>
          <w:p w14:paraId="4773A5BC" w14:textId="22C7B31D" w:rsidR="006A17D5" w:rsidRPr="006A17D5" w:rsidRDefault="003136A2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pct"/>
            <w:shd w:val="clear" w:color="auto" w:fill="auto"/>
          </w:tcPr>
          <w:p w14:paraId="3AAA01B4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27101927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3136A2" w:rsidRPr="006A17D5" w14:paraId="0BF277CB" w14:textId="77777777" w:rsidTr="00157AAD">
        <w:trPr>
          <w:trHeight w:val="1851"/>
        </w:trPr>
        <w:tc>
          <w:tcPr>
            <w:tcW w:w="1245" w:type="pct"/>
            <w:tcBorders>
              <w:top w:val="nil"/>
            </w:tcBorders>
          </w:tcPr>
          <w:p w14:paraId="6AC7C016" w14:textId="77777777" w:rsidR="005B2927" w:rsidRDefault="005B2927" w:rsidP="005B2927">
            <w:pPr>
              <w:pStyle w:val="TableParagraph"/>
              <w:spacing w:before="139"/>
              <w:ind w:left="162" w:right="186"/>
              <w:jc w:val="both"/>
              <w:rPr>
                <w:rFonts w:ascii="Times New Roman" w:hAnsi="Times New Roman" w:cs="Times New Roman"/>
                <w:b/>
                <w:bCs/>
                <w:spacing w:val="-12"/>
              </w:rPr>
            </w:pPr>
            <w:r w:rsidRPr="00030012">
              <w:rPr>
                <w:rFonts w:ascii="Times New Roman" w:hAnsi="Times New Roman" w:cs="Times New Roman"/>
                <w:b/>
                <w:bCs/>
              </w:rPr>
              <w:t>Esperienze professionali</w:t>
            </w:r>
            <w:r w:rsidRPr="00030012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</w:p>
          <w:p w14:paraId="319A6D07" w14:textId="14703FCD" w:rsidR="005B2927" w:rsidRDefault="005B2927" w:rsidP="005B2927">
            <w:pPr>
              <w:pStyle w:val="TableParagraph"/>
              <w:spacing w:before="139"/>
              <w:ind w:left="162" w:right="186"/>
              <w:jc w:val="both"/>
              <w:rPr>
                <w:rFonts w:ascii="Arial"/>
                <w:b/>
              </w:rPr>
            </w:pPr>
            <w:r>
              <w:rPr>
                <w:rFonts w:ascii="Arial" w:hAnsi="Times New Roman" w:cs="Times New Roman"/>
                <w:b/>
                <w:bCs/>
                <w:spacing w:val="-12"/>
              </w:rPr>
              <w:t xml:space="preserve">   </w:t>
            </w:r>
          </w:p>
          <w:p w14:paraId="626AA0ED" w14:textId="039F3DD0" w:rsidR="003136A2" w:rsidRPr="006A17D5" w:rsidRDefault="005B2927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 xml:space="preserve">       (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 xml:space="preserve">MAX </w:t>
            </w:r>
            <w:r>
              <w:rPr>
                <w:rFonts w:ascii="Times New Roman" w:eastAsia="Arial MT" w:hAnsi="Times New Roman" w:cs="Times New Roman"/>
                <w:b/>
                <w:bCs/>
              </w:rPr>
              <w:t xml:space="preserve">5 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>punti)</w:t>
            </w:r>
          </w:p>
        </w:tc>
        <w:tc>
          <w:tcPr>
            <w:tcW w:w="1863" w:type="pct"/>
          </w:tcPr>
          <w:p w14:paraId="0D9D2E9F" w14:textId="77777777" w:rsidR="005B2927" w:rsidRDefault="005B2927" w:rsidP="005B2927">
            <w:pPr>
              <w:pStyle w:val="TableParagraph"/>
              <w:spacing w:before="139"/>
              <w:ind w:right="186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 xml:space="preserve">Esperienze </w:t>
            </w:r>
            <w:r w:rsidRPr="0048625D">
              <w:rPr>
                <w:rFonts w:ascii="Times New Roman" w:hAnsi="Times New Roman" w:cs="Times New Roman"/>
              </w:rPr>
              <w:t>pregresse</w:t>
            </w:r>
            <w:r w:rsidRPr="0048625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8625D">
              <w:rPr>
                <w:rFonts w:ascii="Times New Roman" w:hAnsi="Times New Roman" w:cs="Times New Roman"/>
              </w:rPr>
              <w:t>di</w:t>
            </w:r>
            <w:r w:rsidRPr="0048625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8625D">
              <w:rPr>
                <w:rFonts w:ascii="Times New Roman" w:hAnsi="Times New Roman" w:cs="Times New Roman"/>
              </w:rPr>
              <w:t>prestazione professionale presso Istituti scolastici per lo svolgimento di attività inerenti il Servizio di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625D">
              <w:rPr>
                <w:rFonts w:ascii="Times New Roman" w:hAnsi="Times New Roman" w:cs="Times New Roman"/>
              </w:rPr>
              <w:t>Psicologia</w:t>
            </w:r>
            <w:r w:rsidRPr="0048625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8625D">
              <w:rPr>
                <w:rFonts w:ascii="Times New Roman" w:hAnsi="Times New Roman" w:cs="Times New Roman"/>
                <w:spacing w:val="-2"/>
              </w:rPr>
              <w:t>scolastica</w:t>
            </w:r>
          </w:p>
          <w:p w14:paraId="2FAC91DE" w14:textId="6212324C" w:rsidR="003136A2" w:rsidRPr="006A17D5" w:rsidRDefault="005B2927" w:rsidP="005B2927">
            <w:pPr>
              <w:spacing w:line="259" w:lineRule="auto"/>
              <w:ind w:right="1"/>
              <w:jc w:val="both"/>
              <w:rPr>
                <w:rFonts w:ascii="Times New Roman" w:eastAsia="Arial MT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( max 5)</w:t>
            </w:r>
          </w:p>
        </w:tc>
        <w:tc>
          <w:tcPr>
            <w:tcW w:w="388" w:type="pct"/>
          </w:tcPr>
          <w:p w14:paraId="0A64CF76" w14:textId="6F2071B6" w:rsidR="003136A2" w:rsidRDefault="005B2927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14:paraId="5877A53A" w14:textId="77777777" w:rsidR="003136A2" w:rsidRPr="006A17D5" w:rsidRDefault="003136A2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010A873A" w14:textId="77777777" w:rsidR="003136A2" w:rsidRPr="006A17D5" w:rsidRDefault="003136A2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157AAD" w:rsidRPr="006A17D5" w14:paraId="12D57072" w14:textId="77777777" w:rsidTr="00157AAD">
        <w:trPr>
          <w:trHeight w:val="491"/>
        </w:trPr>
        <w:tc>
          <w:tcPr>
            <w:tcW w:w="3496" w:type="pct"/>
            <w:gridSpan w:val="3"/>
            <w:tcBorders>
              <w:top w:val="nil"/>
            </w:tcBorders>
          </w:tcPr>
          <w:p w14:paraId="6B7393DF" w14:textId="77777777" w:rsidR="00157AAD" w:rsidRPr="006A17D5" w:rsidRDefault="00157AAD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TOTALE PUNTI</w:t>
            </w:r>
          </w:p>
        </w:tc>
        <w:tc>
          <w:tcPr>
            <w:tcW w:w="709" w:type="pct"/>
            <w:shd w:val="clear" w:color="auto" w:fill="auto"/>
          </w:tcPr>
          <w:p w14:paraId="4BFCC64D" w14:textId="77777777" w:rsidR="00157AAD" w:rsidRPr="006A17D5" w:rsidRDefault="00157AAD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3B504E37" w14:textId="77777777" w:rsidR="00157AAD" w:rsidRPr="006A17D5" w:rsidRDefault="00157AAD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</w:tbl>
    <w:p w14:paraId="21477E70" w14:textId="77777777" w:rsidR="006A17D5" w:rsidRDefault="006A17D5"/>
    <w:p w14:paraId="4ECA4AEE" w14:textId="77777777" w:rsidR="00E12628" w:rsidRPr="00E12628" w:rsidRDefault="00E12628">
      <w:pPr>
        <w:rPr>
          <w:rFonts w:ascii="Times New Roman" w:hAnsi="Times New Roman" w:cs="Times New Roman"/>
          <w:sz w:val="24"/>
          <w:szCs w:val="24"/>
        </w:rPr>
      </w:pPr>
      <w:r w:rsidRPr="00E12628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628">
        <w:rPr>
          <w:rFonts w:ascii="Times New Roman" w:hAnsi="Times New Roman" w:cs="Times New Roman"/>
          <w:sz w:val="24"/>
          <w:szCs w:val="24"/>
        </w:rPr>
        <w:t xml:space="preserve"> Firma del/della Candidato/a</w:t>
      </w:r>
    </w:p>
    <w:sectPr w:rsidR="00E12628" w:rsidRPr="00E12628" w:rsidSect="006A17D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7D5"/>
    <w:rsid w:val="00157AAD"/>
    <w:rsid w:val="001B169C"/>
    <w:rsid w:val="002D51C0"/>
    <w:rsid w:val="003030BC"/>
    <w:rsid w:val="003136A2"/>
    <w:rsid w:val="004E3983"/>
    <w:rsid w:val="005B2927"/>
    <w:rsid w:val="00683D30"/>
    <w:rsid w:val="006A17D5"/>
    <w:rsid w:val="0083116B"/>
    <w:rsid w:val="00B631A0"/>
    <w:rsid w:val="00E0421E"/>
    <w:rsid w:val="00E1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FE24"/>
  <w15:docId w15:val="{6C66CC62-01AA-4532-9F28-887776B8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1">
    <w:name w:val="Table Normal11"/>
    <w:uiPriority w:val="2"/>
    <w:semiHidden/>
    <w:unhideWhenUsed/>
    <w:qFormat/>
    <w:rsid w:val="006A17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29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rsid w:val="0083116B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16B"/>
    <w:rPr>
      <w:rFonts w:ascii="Verdana" w:eastAsia="Times" w:hAnsi="Verdan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nunzialibrone@outlook.it</dc:creator>
  <cp:lastModifiedBy>Presidenza</cp:lastModifiedBy>
  <cp:revision>10</cp:revision>
  <dcterms:created xsi:type="dcterms:W3CDTF">2025-01-06T18:26:00Z</dcterms:created>
  <dcterms:modified xsi:type="dcterms:W3CDTF">2025-01-13T09:43:00Z</dcterms:modified>
</cp:coreProperties>
</file>